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94E3C" w14:textId="71ADB3B5" w:rsidR="002304CF" w:rsidRDefault="00F2648A" w:rsidP="004060A5">
      <w:pPr>
        <w:rPr>
          <w:b/>
        </w:rPr>
      </w:pPr>
      <w:r>
        <w:rPr>
          <w:b/>
          <w:noProof/>
        </w:rPr>
        <w:drawing>
          <wp:anchor distT="0" distB="0" distL="114300" distR="114300" simplePos="0" relativeHeight="251657216" behindDoc="1" locked="0" layoutInCell="1" allowOverlap="1" wp14:anchorId="5EF943E1" wp14:editId="4B4C7EF2">
            <wp:simplePos x="0" y="0"/>
            <wp:positionH relativeFrom="margin">
              <wp:align>left</wp:align>
            </wp:positionH>
            <wp:positionV relativeFrom="paragraph">
              <wp:posOffset>82</wp:posOffset>
            </wp:positionV>
            <wp:extent cx="1938020" cy="747395"/>
            <wp:effectExtent l="0" t="0" r="5080" b="0"/>
            <wp:wrapTight wrapText="bothSides">
              <wp:wrapPolygon edited="0">
                <wp:start x="0" y="0"/>
                <wp:lineTo x="0" y="20921"/>
                <wp:lineTo x="21444" y="20921"/>
                <wp:lineTo x="214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DN 75Anniversary Logo pri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8020" cy="747395"/>
                    </a:xfrm>
                    <a:prstGeom prst="rect">
                      <a:avLst/>
                    </a:prstGeom>
                  </pic:spPr>
                </pic:pic>
              </a:graphicData>
            </a:graphic>
            <wp14:sizeRelH relativeFrom="page">
              <wp14:pctWidth>0</wp14:pctWidth>
            </wp14:sizeRelH>
            <wp14:sizeRelV relativeFrom="page">
              <wp14:pctHeight>0</wp14:pctHeight>
            </wp14:sizeRelV>
          </wp:anchor>
        </w:drawing>
      </w:r>
    </w:p>
    <w:p w14:paraId="41BB3CC6" w14:textId="28F59DA6" w:rsidR="002304CF" w:rsidRDefault="002304CF" w:rsidP="004060A5">
      <w:pPr>
        <w:rPr>
          <w:b/>
        </w:rPr>
      </w:pPr>
    </w:p>
    <w:p w14:paraId="47173DC3" w14:textId="77777777" w:rsidR="00746978" w:rsidRDefault="00746978" w:rsidP="00746978">
      <w:pPr>
        <w:jc w:val="center"/>
        <w:rPr>
          <w:b/>
          <w:i/>
          <w:iCs/>
        </w:rPr>
      </w:pPr>
    </w:p>
    <w:p w14:paraId="61A946C4" w14:textId="77777777" w:rsidR="00746978" w:rsidRDefault="00746978" w:rsidP="00746978">
      <w:pPr>
        <w:jc w:val="center"/>
        <w:rPr>
          <w:b/>
          <w:i/>
          <w:iCs/>
        </w:rPr>
      </w:pPr>
    </w:p>
    <w:p w14:paraId="3B1D698E" w14:textId="77777777" w:rsidR="00F2648A" w:rsidRDefault="00F2648A" w:rsidP="00CB1C20">
      <w:pPr>
        <w:jc w:val="center"/>
        <w:rPr>
          <w:b/>
          <w:iCs/>
        </w:rPr>
      </w:pPr>
    </w:p>
    <w:p w14:paraId="62529E8A" w14:textId="77777777" w:rsidR="00F2648A" w:rsidRDefault="00F2648A" w:rsidP="00CB1C20">
      <w:pPr>
        <w:jc w:val="center"/>
        <w:rPr>
          <w:b/>
          <w:i/>
          <w:iCs/>
        </w:rPr>
      </w:pPr>
    </w:p>
    <w:p w14:paraId="7A5E9457" w14:textId="7E2BB97E" w:rsidR="00CB1C20" w:rsidRDefault="00F2648A" w:rsidP="00CB1C20">
      <w:pPr>
        <w:jc w:val="center"/>
        <w:rPr>
          <w:b/>
          <w:i/>
        </w:rPr>
      </w:pPr>
      <w:bookmarkStart w:id="0" w:name="_GoBack"/>
      <w:bookmarkEnd w:id="0"/>
      <w:r w:rsidRPr="00F2648A">
        <w:rPr>
          <w:b/>
          <w:i/>
          <w:iCs/>
        </w:rPr>
        <w:t xml:space="preserve">NOW HIRING! </w:t>
      </w:r>
      <w:r w:rsidR="00746978" w:rsidRPr="00F2648A">
        <w:rPr>
          <w:b/>
          <w:i/>
          <w:iCs/>
        </w:rPr>
        <w:t xml:space="preserve">PART-TIME </w:t>
      </w:r>
      <w:r w:rsidR="0060274F" w:rsidRPr="00F2648A">
        <w:rPr>
          <w:b/>
          <w:i/>
          <w:iCs/>
        </w:rPr>
        <w:t>A</w:t>
      </w:r>
      <w:r>
        <w:rPr>
          <w:b/>
          <w:i/>
          <w:iCs/>
        </w:rPr>
        <w:t>ssistant Teacher/</w:t>
      </w:r>
      <w:r w:rsidR="00CB1C20" w:rsidRPr="00F2648A">
        <w:rPr>
          <w:b/>
          <w:i/>
        </w:rPr>
        <w:t>INCLUSIVE EARLY LEARNING CENTER</w:t>
      </w:r>
    </w:p>
    <w:p w14:paraId="332C6E00" w14:textId="4504FA8D" w:rsidR="00F2648A" w:rsidRPr="00F2648A" w:rsidRDefault="00F2648A" w:rsidP="00CB1C20">
      <w:pPr>
        <w:jc w:val="center"/>
        <w:rPr>
          <w:b/>
          <w:i/>
        </w:rPr>
      </w:pPr>
      <w:r>
        <w:rPr>
          <w:b/>
          <w:i/>
        </w:rPr>
        <w:t>Pay: $10/hr - $13.19/hr D.O.E</w:t>
      </w:r>
    </w:p>
    <w:p w14:paraId="3F825AAC" w14:textId="77777777" w:rsidR="00CB1C20" w:rsidRDefault="00CB1C20" w:rsidP="00CB1C20">
      <w:pPr>
        <w:jc w:val="center"/>
        <w:rPr>
          <w:b/>
          <w:i/>
        </w:rPr>
      </w:pPr>
    </w:p>
    <w:p w14:paraId="224B1650" w14:textId="61F0386E" w:rsidR="00746978" w:rsidRPr="00F2648A" w:rsidRDefault="00746978" w:rsidP="00F53CE3">
      <w:pPr>
        <w:jc w:val="both"/>
        <w:rPr>
          <w:b/>
          <w:bCs/>
        </w:rPr>
      </w:pPr>
      <w:r w:rsidRPr="00F2648A">
        <w:rPr>
          <w:b/>
          <w:bCs/>
        </w:rPr>
        <w:t xml:space="preserve">The mission of PdN Children’s is that we help children with special needs achieve their fullest potential. Our vision is a world where all children thrive in an inclusive environment, recognized by their abilities and talents, rather than their differences. </w:t>
      </w:r>
      <w:r w:rsidR="00F2648A" w:rsidRPr="00F2648A">
        <w:rPr>
          <w:b/>
          <w:bCs/>
        </w:rPr>
        <w:t>Join</w:t>
      </w:r>
      <w:r w:rsidRPr="00F2648A">
        <w:rPr>
          <w:b/>
          <w:bCs/>
        </w:rPr>
        <w:t xml:space="preserve"> us in our mission and make the journey with the precious children we serve.</w:t>
      </w:r>
    </w:p>
    <w:p w14:paraId="2E72B696" w14:textId="77777777" w:rsidR="00F2648A" w:rsidRPr="00F2648A" w:rsidRDefault="00F2648A" w:rsidP="00F2648A">
      <w:pPr>
        <w:jc w:val="both"/>
        <w:rPr>
          <w:b/>
          <w:bCs/>
        </w:rPr>
      </w:pPr>
    </w:p>
    <w:p w14:paraId="12555535" w14:textId="08F808B5" w:rsidR="0060274F" w:rsidRPr="00F2648A" w:rsidRDefault="00F2648A" w:rsidP="00F2648A">
      <w:pPr>
        <w:jc w:val="both"/>
      </w:pPr>
      <w:r w:rsidRPr="00F2648A">
        <w:rPr>
          <w:b/>
          <w:bCs/>
        </w:rPr>
        <w:t>S</w:t>
      </w:r>
      <w:r w:rsidR="0060274F" w:rsidRPr="00F2648A">
        <w:rPr>
          <w:b/>
          <w:bCs/>
        </w:rPr>
        <w:t>ummary/Objective</w:t>
      </w:r>
      <w:r w:rsidR="00CB1C20" w:rsidRPr="00F2648A">
        <w:rPr>
          <w:b/>
          <w:bCs/>
        </w:rPr>
        <w:t xml:space="preserve"> - </w:t>
      </w:r>
      <w:r w:rsidR="0060274F" w:rsidRPr="00F2648A">
        <w:t>The Assistant Teacher works together as a team with the Lead Teacher to ensure the health and safety of children with and without special needs. The Assistant Teacher helps in the implementation of learning activities that enhance children’s physical, cognitive, social-emotional and language development.</w:t>
      </w:r>
    </w:p>
    <w:p w14:paraId="251B77FB" w14:textId="77777777" w:rsidR="00F2648A" w:rsidRPr="00F2648A" w:rsidRDefault="00F2648A" w:rsidP="00F2648A">
      <w:pPr>
        <w:rPr>
          <w:b/>
          <w:bCs/>
        </w:rPr>
      </w:pPr>
    </w:p>
    <w:p w14:paraId="0C0A89F2" w14:textId="01D36021" w:rsidR="00CB1C20" w:rsidRPr="00F2648A" w:rsidRDefault="00CB1C20" w:rsidP="00F2648A">
      <w:pPr>
        <w:rPr>
          <w:b/>
          <w:bCs/>
        </w:rPr>
      </w:pPr>
      <w:r w:rsidRPr="00F2648A">
        <w:rPr>
          <w:b/>
          <w:bCs/>
        </w:rPr>
        <w:t>General Duties</w:t>
      </w:r>
    </w:p>
    <w:p w14:paraId="0B5ABDAB" w14:textId="77777777" w:rsidR="00CB1C20" w:rsidRPr="00F2648A" w:rsidRDefault="00CB1C20" w:rsidP="00F2648A">
      <w:pPr>
        <w:numPr>
          <w:ilvl w:val="0"/>
          <w:numId w:val="10"/>
        </w:numPr>
        <w:jc w:val="both"/>
        <w:rPr>
          <w:bCs/>
        </w:rPr>
      </w:pPr>
      <w:r w:rsidRPr="00F2648A">
        <w:t>Maintains compliance with TX Childcare Licensing, Texas Rising Star Standards, and PDNCDC Policies and Procedures.</w:t>
      </w:r>
    </w:p>
    <w:p w14:paraId="332AF7CD" w14:textId="77777777" w:rsidR="00CB1C20" w:rsidRPr="00F2648A" w:rsidRDefault="00CB1C20" w:rsidP="00F2648A">
      <w:pPr>
        <w:numPr>
          <w:ilvl w:val="0"/>
          <w:numId w:val="10"/>
        </w:numPr>
        <w:jc w:val="both"/>
        <w:rPr>
          <w:bCs/>
        </w:rPr>
      </w:pPr>
      <w:r w:rsidRPr="00F2648A">
        <w:rPr>
          <w:bCs/>
        </w:rPr>
        <w:t>Ensure children’s needs are met (including, but not limited to physical needs, emotional needs, etc.)</w:t>
      </w:r>
    </w:p>
    <w:p w14:paraId="12715389" w14:textId="77777777" w:rsidR="00CB1C20" w:rsidRPr="00F2648A" w:rsidRDefault="00CB1C20" w:rsidP="00F53CE3">
      <w:pPr>
        <w:numPr>
          <w:ilvl w:val="0"/>
          <w:numId w:val="10"/>
        </w:numPr>
        <w:spacing w:before="100" w:beforeAutospacing="1" w:after="100" w:afterAutospacing="1"/>
        <w:jc w:val="both"/>
        <w:rPr>
          <w:bCs/>
        </w:rPr>
      </w:pPr>
      <w:r w:rsidRPr="00F2648A">
        <w:rPr>
          <w:bCs/>
        </w:rPr>
        <w:t>Maintain a safe and engaging learning environment, both indoors and outdoors.</w:t>
      </w:r>
    </w:p>
    <w:p w14:paraId="209E5D01" w14:textId="77777777" w:rsidR="00CB1C20" w:rsidRPr="00F2648A" w:rsidRDefault="00CB1C20" w:rsidP="00F53CE3">
      <w:pPr>
        <w:numPr>
          <w:ilvl w:val="0"/>
          <w:numId w:val="10"/>
        </w:numPr>
        <w:spacing w:before="100" w:beforeAutospacing="1" w:after="100" w:afterAutospacing="1"/>
        <w:jc w:val="both"/>
        <w:rPr>
          <w:bCs/>
        </w:rPr>
      </w:pPr>
      <w:r w:rsidRPr="00F2648A">
        <w:rPr>
          <w:bCs/>
        </w:rPr>
        <w:t xml:space="preserve">Complete all daily forms &amp; paperwork such as: Daily attendance, health checks, daily reports, medication logs, incident &amp; behavioral reports </w:t>
      </w:r>
    </w:p>
    <w:p w14:paraId="7662A59C" w14:textId="77777777" w:rsidR="00CB1C20" w:rsidRPr="00F2648A" w:rsidRDefault="00CB1C20" w:rsidP="00F53CE3">
      <w:pPr>
        <w:numPr>
          <w:ilvl w:val="0"/>
          <w:numId w:val="10"/>
        </w:numPr>
        <w:spacing w:before="100" w:beforeAutospacing="1" w:after="100" w:afterAutospacing="1"/>
        <w:jc w:val="both"/>
        <w:rPr>
          <w:bCs/>
        </w:rPr>
      </w:pPr>
      <w:r w:rsidRPr="00F2648A">
        <w:rPr>
          <w:bCs/>
        </w:rPr>
        <w:t xml:space="preserve">Assisting Lead Teacher in the execution of monthly lesson plans ensuring program curriculum is being implemented </w:t>
      </w:r>
    </w:p>
    <w:p w14:paraId="41783EFE" w14:textId="77777777" w:rsidR="00CB1C20" w:rsidRPr="00F2648A" w:rsidRDefault="00CB1C20" w:rsidP="00F53CE3">
      <w:pPr>
        <w:numPr>
          <w:ilvl w:val="0"/>
          <w:numId w:val="10"/>
        </w:numPr>
        <w:spacing w:before="100" w:beforeAutospacing="1" w:after="100" w:afterAutospacing="1"/>
        <w:jc w:val="both"/>
        <w:rPr>
          <w:bCs/>
        </w:rPr>
      </w:pPr>
      <w:r w:rsidRPr="00F2648A">
        <w:rPr>
          <w:bCs/>
        </w:rPr>
        <w:t>Maintain confidentiality of children and family information</w:t>
      </w:r>
    </w:p>
    <w:p w14:paraId="3D1570B6" w14:textId="77777777" w:rsidR="00CB1C20" w:rsidRPr="00F2648A" w:rsidRDefault="00CB1C20" w:rsidP="00F53CE3">
      <w:pPr>
        <w:numPr>
          <w:ilvl w:val="0"/>
          <w:numId w:val="10"/>
        </w:numPr>
        <w:spacing w:before="100" w:beforeAutospacing="1" w:after="100" w:afterAutospacing="1"/>
        <w:jc w:val="both"/>
        <w:rPr>
          <w:bCs/>
        </w:rPr>
      </w:pPr>
      <w:r w:rsidRPr="00F2648A">
        <w:rPr>
          <w:bCs/>
        </w:rPr>
        <w:t>Maintain communication with therapists, co-workers, supervisors and parents regarding child’s needs and progress</w:t>
      </w:r>
    </w:p>
    <w:p w14:paraId="7A91D92B" w14:textId="77777777" w:rsidR="00CB1C20" w:rsidRPr="00F2648A" w:rsidRDefault="00CB1C20" w:rsidP="00F2648A">
      <w:pPr>
        <w:numPr>
          <w:ilvl w:val="0"/>
          <w:numId w:val="10"/>
        </w:numPr>
        <w:jc w:val="both"/>
        <w:rPr>
          <w:bCs/>
        </w:rPr>
      </w:pPr>
      <w:r w:rsidRPr="00F2648A">
        <w:rPr>
          <w:bCs/>
        </w:rPr>
        <w:t>Report suspected child abuse and neglect as required by law</w:t>
      </w:r>
    </w:p>
    <w:p w14:paraId="2B91FC79" w14:textId="77777777" w:rsidR="00F2648A" w:rsidRPr="00F2648A" w:rsidRDefault="00F2648A" w:rsidP="00F2648A">
      <w:pPr>
        <w:rPr>
          <w:b/>
          <w:bCs/>
        </w:rPr>
      </w:pPr>
    </w:p>
    <w:p w14:paraId="6EB27DDC" w14:textId="456AC19A" w:rsidR="0060274F" w:rsidRPr="00F2648A" w:rsidRDefault="0060274F" w:rsidP="00F2648A">
      <w:r w:rsidRPr="00F2648A">
        <w:rPr>
          <w:b/>
          <w:bCs/>
        </w:rPr>
        <w:t>Required Education and Experience</w:t>
      </w:r>
    </w:p>
    <w:p w14:paraId="5093562F" w14:textId="77777777" w:rsidR="0060274F" w:rsidRPr="00F2648A" w:rsidRDefault="0060274F" w:rsidP="00F2648A">
      <w:pPr>
        <w:numPr>
          <w:ilvl w:val="0"/>
          <w:numId w:val="8"/>
        </w:numPr>
        <w:ind w:left="360"/>
      </w:pPr>
      <w:r w:rsidRPr="00F2648A">
        <w:t>18 years of age</w:t>
      </w:r>
    </w:p>
    <w:p w14:paraId="3F5E2D41" w14:textId="77777777" w:rsidR="0060274F" w:rsidRPr="00F2648A" w:rsidRDefault="0060274F" w:rsidP="00F2648A">
      <w:pPr>
        <w:numPr>
          <w:ilvl w:val="0"/>
          <w:numId w:val="8"/>
        </w:numPr>
        <w:ind w:left="360"/>
      </w:pPr>
      <w:r w:rsidRPr="00F2648A">
        <w:t>High School Diploma or GED</w:t>
      </w:r>
    </w:p>
    <w:p w14:paraId="2211B122" w14:textId="77777777" w:rsidR="00F2648A" w:rsidRPr="00F2648A" w:rsidRDefault="00F2648A" w:rsidP="00F2648A">
      <w:pPr>
        <w:rPr>
          <w:b/>
          <w:bCs/>
        </w:rPr>
      </w:pPr>
    </w:p>
    <w:p w14:paraId="1AFAEAD6" w14:textId="15777008" w:rsidR="0060274F" w:rsidRPr="00F2648A" w:rsidRDefault="0060274F" w:rsidP="00F2648A">
      <w:r w:rsidRPr="00F2648A">
        <w:rPr>
          <w:b/>
          <w:bCs/>
        </w:rPr>
        <w:t>Preferred Education and Experience</w:t>
      </w:r>
    </w:p>
    <w:p w14:paraId="270FCD84" w14:textId="77777777" w:rsidR="0060274F" w:rsidRPr="00F2648A" w:rsidRDefault="0060274F" w:rsidP="00F2648A">
      <w:pPr>
        <w:numPr>
          <w:ilvl w:val="0"/>
          <w:numId w:val="9"/>
        </w:numPr>
        <w:ind w:left="360"/>
      </w:pPr>
      <w:r w:rsidRPr="00F2648A">
        <w:t>One year experience working in early childhood</w:t>
      </w:r>
    </w:p>
    <w:p w14:paraId="244BF627" w14:textId="77777777" w:rsidR="0060274F" w:rsidRPr="00F2648A" w:rsidRDefault="0060274F" w:rsidP="00F2648A">
      <w:pPr>
        <w:numPr>
          <w:ilvl w:val="0"/>
          <w:numId w:val="9"/>
        </w:numPr>
        <w:ind w:left="360"/>
      </w:pPr>
      <w:r w:rsidRPr="00F2648A">
        <w:t>One year experience working with children with special needs</w:t>
      </w:r>
    </w:p>
    <w:p w14:paraId="112F0EA9" w14:textId="77777777" w:rsidR="0060274F" w:rsidRPr="00F2648A" w:rsidRDefault="0060274F" w:rsidP="00F2648A">
      <w:pPr>
        <w:numPr>
          <w:ilvl w:val="0"/>
          <w:numId w:val="9"/>
        </w:numPr>
        <w:ind w:left="360"/>
      </w:pPr>
      <w:r w:rsidRPr="00F2648A">
        <w:t>Bilingual (English and Spanish)</w:t>
      </w:r>
    </w:p>
    <w:p w14:paraId="555230BA" w14:textId="35B4DD66" w:rsidR="0060274F" w:rsidRPr="00F2648A" w:rsidRDefault="0060274F" w:rsidP="00F2648A">
      <w:pPr>
        <w:numPr>
          <w:ilvl w:val="0"/>
          <w:numId w:val="9"/>
        </w:numPr>
        <w:ind w:left="360"/>
      </w:pPr>
      <w:r w:rsidRPr="00F2648A">
        <w:t>Early C</w:t>
      </w:r>
      <w:r w:rsidR="00F2648A" w:rsidRPr="00F2648A">
        <w:t>h</w:t>
      </w:r>
      <w:r w:rsidRPr="00F2648A">
        <w:t>ildhood education credits</w:t>
      </w:r>
    </w:p>
    <w:p w14:paraId="6FBDD982" w14:textId="77777777" w:rsidR="00F2648A" w:rsidRPr="00F2648A" w:rsidRDefault="00F2648A" w:rsidP="00F2648A">
      <w:pPr>
        <w:rPr>
          <w:b/>
          <w:lang w:val="en"/>
        </w:rPr>
      </w:pPr>
    </w:p>
    <w:p w14:paraId="7A02F010" w14:textId="0E16D174" w:rsidR="00CB1C20" w:rsidRDefault="00CB1C20" w:rsidP="00F2648A">
      <w:pPr>
        <w:rPr>
          <w:b/>
          <w:lang w:val="en"/>
        </w:rPr>
      </w:pPr>
      <w:r w:rsidRPr="00F2648A">
        <w:rPr>
          <w:b/>
          <w:lang w:val="en"/>
        </w:rPr>
        <w:t>Work Environment - Inclusive Classroom and Outdoor Playground</w:t>
      </w:r>
    </w:p>
    <w:p w14:paraId="1C6DF7FB" w14:textId="77777777" w:rsidR="009922B9" w:rsidRPr="00F2648A" w:rsidRDefault="009922B9" w:rsidP="00F2648A">
      <w:pPr>
        <w:rPr>
          <w:b/>
          <w:lang w:val="en"/>
        </w:rPr>
      </w:pPr>
    </w:p>
    <w:p w14:paraId="1E3FCF8E" w14:textId="6D9A02F6" w:rsidR="00097B6E" w:rsidRPr="00F2648A" w:rsidRDefault="00097B6E" w:rsidP="00F2648A">
      <w:pPr>
        <w:contextualSpacing/>
        <w:rPr>
          <w:b/>
        </w:rPr>
      </w:pPr>
      <w:r w:rsidRPr="00F2648A">
        <w:rPr>
          <w:b/>
          <w:bCs/>
        </w:rPr>
        <w:t xml:space="preserve">Essential Functions - </w:t>
      </w:r>
      <w:r w:rsidRPr="00F2648A">
        <w:rPr>
          <w:b/>
        </w:rPr>
        <w:t>Reasonable accommodations may be made to enable individuals with disabilities to perform the essential functions.</w:t>
      </w:r>
    </w:p>
    <w:p w14:paraId="11E78C92" w14:textId="3C42F552" w:rsidR="00C54B0A" w:rsidRPr="00F2648A" w:rsidRDefault="008F45C6" w:rsidP="00746978">
      <w:pPr>
        <w:spacing w:before="100" w:beforeAutospacing="1" w:after="100" w:afterAutospacing="1"/>
        <w:rPr>
          <w:b/>
        </w:rPr>
      </w:pPr>
      <w:r w:rsidRPr="00F2648A">
        <w:rPr>
          <w:b/>
          <w:highlight w:val="yellow"/>
          <w:lang w:val="en"/>
        </w:rPr>
        <w:t>Please submit application (</w:t>
      </w:r>
      <w:hyperlink r:id="rId12" w:history="1">
        <w:r w:rsidRPr="00F2648A">
          <w:rPr>
            <w:rStyle w:val="Hyperlink"/>
            <w:b/>
            <w:highlight w:val="yellow"/>
            <w:lang w:val="en"/>
          </w:rPr>
          <w:t>http://pdnchildrens.org/career-opportunities/</w:t>
        </w:r>
      </w:hyperlink>
      <w:r w:rsidRPr="00F2648A">
        <w:rPr>
          <w:b/>
          <w:highlight w:val="yellow"/>
          <w:lang w:val="en"/>
        </w:rPr>
        <w:t>)</w:t>
      </w:r>
      <w:r w:rsidR="00F2648A" w:rsidRPr="00F2648A">
        <w:rPr>
          <w:b/>
          <w:highlight w:val="yellow"/>
          <w:lang w:val="en"/>
        </w:rPr>
        <w:t>, resume,</w:t>
      </w:r>
      <w:r w:rsidRPr="00F2648A">
        <w:rPr>
          <w:b/>
          <w:highlight w:val="yellow"/>
          <w:lang w:val="en"/>
        </w:rPr>
        <w:t xml:space="preserve"> and </w:t>
      </w:r>
      <w:r w:rsidR="006B1141" w:rsidRPr="00F2648A">
        <w:rPr>
          <w:b/>
          <w:highlight w:val="yellow"/>
          <w:u w:val="single"/>
          <w:lang w:val="en"/>
        </w:rPr>
        <w:t>proof of education</w:t>
      </w:r>
      <w:r w:rsidR="006B1141" w:rsidRPr="00F2648A">
        <w:rPr>
          <w:b/>
          <w:highlight w:val="yellow"/>
          <w:lang w:val="en"/>
        </w:rPr>
        <w:t xml:space="preserve"> </w:t>
      </w:r>
      <w:r w:rsidRPr="00F2648A">
        <w:rPr>
          <w:b/>
          <w:highlight w:val="yellow"/>
          <w:lang w:val="en"/>
        </w:rPr>
        <w:t xml:space="preserve">to </w:t>
      </w:r>
      <w:hyperlink r:id="rId13" w:history="1">
        <w:r w:rsidR="00746978" w:rsidRPr="00F2648A">
          <w:rPr>
            <w:rStyle w:val="Hyperlink"/>
            <w:b/>
            <w:highlight w:val="yellow"/>
            <w:lang w:val="en"/>
          </w:rPr>
          <w:t>admin@pdnchildrens.org</w:t>
        </w:r>
      </w:hyperlink>
      <w:r w:rsidR="00746978" w:rsidRPr="00F2648A">
        <w:rPr>
          <w:b/>
          <w:lang w:val="en"/>
        </w:rPr>
        <w:t xml:space="preserve"> </w:t>
      </w:r>
    </w:p>
    <w:sectPr w:rsidR="00C54B0A" w:rsidRPr="00F2648A" w:rsidSect="00746978">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44DB0" w14:textId="77777777" w:rsidR="000F2577" w:rsidRDefault="000F2577" w:rsidP="006B1141">
      <w:r>
        <w:separator/>
      </w:r>
    </w:p>
  </w:endnote>
  <w:endnote w:type="continuationSeparator" w:id="0">
    <w:p w14:paraId="0C2E8026" w14:textId="77777777" w:rsidR="000F2577" w:rsidRDefault="000F2577" w:rsidP="006B1141">
      <w:r>
        <w:continuationSeparator/>
      </w:r>
    </w:p>
  </w:endnote>
  <w:endnote w:type="continuationNotice" w:id="1">
    <w:p w14:paraId="7038A7E2" w14:textId="77777777" w:rsidR="00DE7AE9" w:rsidRDefault="00DE7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8814" w14:textId="3D94188F" w:rsidR="000F2577" w:rsidRDefault="000F2577" w:rsidP="006B1141">
    <w:pPr>
      <w:pStyle w:val="Footer"/>
      <w:jc w:val="right"/>
    </w:pPr>
    <w:r>
      <w:t>IELC Asst T</w:t>
    </w:r>
    <w:r w:rsidR="00F2648A">
      <w:t>eacher_06.12</w:t>
    </w:r>
    <w:r>
      <w:t>.23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E0ABC" w14:textId="77777777" w:rsidR="000F2577" w:rsidRDefault="000F2577" w:rsidP="006B1141">
      <w:r>
        <w:separator/>
      </w:r>
    </w:p>
  </w:footnote>
  <w:footnote w:type="continuationSeparator" w:id="0">
    <w:p w14:paraId="104621B4" w14:textId="77777777" w:rsidR="000F2577" w:rsidRDefault="000F2577" w:rsidP="006B1141">
      <w:r>
        <w:continuationSeparator/>
      </w:r>
    </w:p>
  </w:footnote>
  <w:footnote w:type="continuationNotice" w:id="1">
    <w:p w14:paraId="7B87802F" w14:textId="77777777" w:rsidR="00DE7AE9" w:rsidRDefault="00DE7AE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9F2"/>
    <w:multiLevelType w:val="multilevel"/>
    <w:tmpl w:val="4E662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D401D"/>
    <w:multiLevelType w:val="multilevel"/>
    <w:tmpl w:val="9C70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06ED7"/>
    <w:multiLevelType w:val="multilevel"/>
    <w:tmpl w:val="F2B8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F7514"/>
    <w:multiLevelType w:val="hybridMultilevel"/>
    <w:tmpl w:val="B51A4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8B71A6"/>
    <w:multiLevelType w:val="multilevel"/>
    <w:tmpl w:val="5F24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437E9"/>
    <w:multiLevelType w:val="hybridMultilevel"/>
    <w:tmpl w:val="6872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252BE3"/>
    <w:multiLevelType w:val="multilevel"/>
    <w:tmpl w:val="B092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9802C3"/>
    <w:multiLevelType w:val="hybridMultilevel"/>
    <w:tmpl w:val="2FC05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9922C24"/>
    <w:multiLevelType w:val="multilevel"/>
    <w:tmpl w:val="5AB0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80E03"/>
    <w:multiLevelType w:val="hybridMultilevel"/>
    <w:tmpl w:val="807C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6"/>
  </w:num>
  <w:num w:numId="5">
    <w:abstractNumId w:val="4"/>
  </w:num>
  <w:num w:numId="6">
    <w:abstractNumId w:val="8"/>
  </w:num>
  <w:num w:numId="7">
    <w:abstractNumId w:val="1"/>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75"/>
    <w:rsid w:val="00097B6E"/>
    <w:rsid w:val="000F2577"/>
    <w:rsid w:val="002304CF"/>
    <w:rsid w:val="002C0EC8"/>
    <w:rsid w:val="003429BD"/>
    <w:rsid w:val="0036348E"/>
    <w:rsid w:val="0036504D"/>
    <w:rsid w:val="003F3675"/>
    <w:rsid w:val="003F559C"/>
    <w:rsid w:val="004060A5"/>
    <w:rsid w:val="00421E66"/>
    <w:rsid w:val="004D5DAF"/>
    <w:rsid w:val="005239AD"/>
    <w:rsid w:val="00575241"/>
    <w:rsid w:val="005F1DA3"/>
    <w:rsid w:val="0060274F"/>
    <w:rsid w:val="006B1141"/>
    <w:rsid w:val="006D74AF"/>
    <w:rsid w:val="00746978"/>
    <w:rsid w:val="008F45C6"/>
    <w:rsid w:val="009922B9"/>
    <w:rsid w:val="00A11F3E"/>
    <w:rsid w:val="00A2018B"/>
    <w:rsid w:val="00A63C94"/>
    <w:rsid w:val="00B458C5"/>
    <w:rsid w:val="00B9085D"/>
    <w:rsid w:val="00C54B0A"/>
    <w:rsid w:val="00C81145"/>
    <w:rsid w:val="00CB1C20"/>
    <w:rsid w:val="00D8513B"/>
    <w:rsid w:val="00DE7AE9"/>
    <w:rsid w:val="00E84C69"/>
    <w:rsid w:val="00F2648A"/>
    <w:rsid w:val="00F53CE3"/>
    <w:rsid w:val="00F5795C"/>
    <w:rsid w:val="00F579FE"/>
    <w:rsid w:val="00F8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87D56"/>
  <w15:chartTrackingRefBased/>
  <w15:docId w15:val="{46536A14-41F6-40D1-AA1A-2887A549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45C6"/>
    <w:pPr>
      <w:spacing w:before="100" w:beforeAutospacing="1" w:after="100" w:afterAutospacing="1"/>
    </w:pPr>
  </w:style>
  <w:style w:type="character" w:styleId="Strong">
    <w:name w:val="Strong"/>
    <w:uiPriority w:val="22"/>
    <w:qFormat/>
    <w:rsid w:val="008F45C6"/>
    <w:rPr>
      <w:b/>
      <w:bCs/>
    </w:rPr>
  </w:style>
  <w:style w:type="character" w:styleId="Hyperlink">
    <w:name w:val="Hyperlink"/>
    <w:rsid w:val="008F45C6"/>
    <w:rPr>
      <w:color w:val="0563C1"/>
      <w:u w:val="single"/>
    </w:rPr>
  </w:style>
  <w:style w:type="character" w:customStyle="1" w:styleId="UnresolvedMention">
    <w:name w:val="Unresolved Mention"/>
    <w:basedOn w:val="DefaultParagraphFont"/>
    <w:uiPriority w:val="99"/>
    <w:semiHidden/>
    <w:unhideWhenUsed/>
    <w:rsid w:val="00746978"/>
    <w:rPr>
      <w:color w:val="605E5C"/>
      <w:shd w:val="clear" w:color="auto" w:fill="E1DFDD"/>
    </w:rPr>
  </w:style>
  <w:style w:type="paragraph" w:styleId="Header">
    <w:name w:val="header"/>
    <w:basedOn w:val="Normal"/>
    <w:link w:val="HeaderChar"/>
    <w:rsid w:val="006B1141"/>
    <w:pPr>
      <w:tabs>
        <w:tab w:val="center" w:pos="4680"/>
        <w:tab w:val="right" w:pos="9360"/>
      </w:tabs>
    </w:pPr>
  </w:style>
  <w:style w:type="character" w:customStyle="1" w:styleId="HeaderChar">
    <w:name w:val="Header Char"/>
    <w:basedOn w:val="DefaultParagraphFont"/>
    <w:link w:val="Header"/>
    <w:rsid w:val="006B1141"/>
    <w:rPr>
      <w:sz w:val="24"/>
      <w:szCs w:val="24"/>
    </w:rPr>
  </w:style>
  <w:style w:type="paragraph" w:styleId="Footer">
    <w:name w:val="footer"/>
    <w:basedOn w:val="Normal"/>
    <w:link w:val="FooterChar"/>
    <w:rsid w:val="006B1141"/>
    <w:pPr>
      <w:tabs>
        <w:tab w:val="center" w:pos="4680"/>
        <w:tab w:val="right" w:pos="9360"/>
      </w:tabs>
    </w:pPr>
  </w:style>
  <w:style w:type="character" w:customStyle="1" w:styleId="FooterChar">
    <w:name w:val="Footer Char"/>
    <w:basedOn w:val="DefaultParagraphFont"/>
    <w:link w:val="Footer"/>
    <w:rsid w:val="006B11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10890">
      <w:bodyDiv w:val="1"/>
      <w:marLeft w:val="0"/>
      <w:marRight w:val="0"/>
      <w:marTop w:val="0"/>
      <w:marBottom w:val="0"/>
      <w:divBdr>
        <w:top w:val="none" w:sz="0" w:space="0" w:color="auto"/>
        <w:left w:val="none" w:sz="0" w:space="0" w:color="auto"/>
        <w:bottom w:val="none" w:sz="0" w:space="0" w:color="auto"/>
        <w:right w:val="none" w:sz="0" w:space="0" w:color="auto"/>
      </w:divBdr>
    </w:div>
    <w:div w:id="833642141">
      <w:bodyDiv w:val="1"/>
      <w:marLeft w:val="192"/>
      <w:marRight w:val="192"/>
      <w:marTop w:val="192"/>
      <w:marBottom w:val="192"/>
      <w:divBdr>
        <w:top w:val="none" w:sz="0" w:space="0" w:color="auto"/>
        <w:left w:val="none" w:sz="0" w:space="0" w:color="auto"/>
        <w:bottom w:val="none" w:sz="0" w:space="0" w:color="auto"/>
        <w:right w:val="none" w:sz="0" w:space="0" w:color="auto"/>
      </w:divBdr>
    </w:div>
    <w:div w:id="916523235">
      <w:bodyDiv w:val="1"/>
      <w:marLeft w:val="192"/>
      <w:marRight w:val="192"/>
      <w:marTop w:val="192"/>
      <w:marBottom w:val="192"/>
      <w:divBdr>
        <w:top w:val="none" w:sz="0" w:space="0" w:color="auto"/>
        <w:left w:val="none" w:sz="0" w:space="0" w:color="auto"/>
        <w:bottom w:val="none" w:sz="0" w:space="0" w:color="auto"/>
        <w:right w:val="none" w:sz="0" w:space="0" w:color="auto"/>
      </w:divBdr>
    </w:div>
    <w:div w:id="14299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pdnchildren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dnchildrens.org/career-opportunit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6231E144C954CB354B85747B28B95" ma:contentTypeVersion="16" ma:contentTypeDescription="Create a new document." ma:contentTypeScope="" ma:versionID="fd93b472d0909d882501441d6e8bfaee">
  <xsd:schema xmlns:xsd="http://www.w3.org/2001/XMLSchema" xmlns:xs="http://www.w3.org/2001/XMLSchema" xmlns:p="http://schemas.microsoft.com/office/2006/metadata/properties" xmlns:ns2="e17605e5-4811-4e10-a170-8d136b4051f8" xmlns:ns3="ff0524eb-3318-4862-abcc-cb24f7cd4bdf" targetNamespace="http://schemas.microsoft.com/office/2006/metadata/properties" ma:root="true" ma:fieldsID="2b3da3ef98c4a6d5a05b30b6b9162396" ns2:_="" ns3:_="">
    <xsd:import namespace="e17605e5-4811-4e10-a170-8d136b4051f8"/>
    <xsd:import namespace="ff0524eb-3318-4862-abcc-cb24f7cd4b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605e5-4811-4e10-a170-8d136b405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06dd0-2d85-4f50-9a67-7951d7409e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0524eb-3318-4862-abcc-cb24f7cd4b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d7cfa6-6c74-47a7-8d8f-a3df5447b8bd}" ma:internalName="TaxCatchAll" ma:showField="CatchAllData" ma:web="ff0524eb-3318-4862-abcc-cb24f7cd4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7605e5-4811-4e10-a170-8d136b4051f8">
      <Terms xmlns="http://schemas.microsoft.com/office/infopath/2007/PartnerControls"/>
    </lcf76f155ced4ddcb4097134ff3c332f>
    <TaxCatchAll xmlns="ff0524eb-3318-4862-abcc-cb24f7cd4b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FA741-A5D7-48F7-817C-1BBD5EA7F97A}">
  <ds:schemaRefs>
    <ds:schemaRef ds:uri="http://schemas.microsoft.com/office/2006/metadata/longProperties"/>
  </ds:schemaRefs>
</ds:datastoreItem>
</file>

<file path=customXml/itemProps2.xml><?xml version="1.0" encoding="utf-8"?>
<ds:datastoreItem xmlns:ds="http://schemas.openxmlformats.org/officeDocument/2006/customXml" ds:itemID="{1B920336-59E2-44B9-90AE-2A6E43A50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605e5-4811-4e10-a170-8d136b4051f8"/>
    <ds:schemaRef ds:uri="ff0524eb-3318-4862-abcc-cb24f7cd4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BDA3D-B2C8-4D99-8E0C-14BC85DACDBB}">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ff0524eb-3318-4862-abcc-cb24f7cd4bdf"/>
    <ds:schemaRef ds:uri="http://schemas.microsoft.com/office/infopath/2007/PartnerControls"/>
    <ds:schemaRef ds:uri="http://schemas.openxmlformats.org/package/2006/metadata/core-properties"/>
    <ds:schemaRef ds:uri="e17605e5-4811-4e10-a170-8d136b4051f8"/>
    <ds:schemaRef ds:uri="http://purl.org/dc/dcmitype/"/>
  </ds:schemaRefs>
</ds:datastoreItem>
</file>

<file path=customXml/itemProps4.xml><?xml version="1.0" encoding="utf-8"?>
<ds:datastoreItem xmlns:ds="http://schemas.openxmlformats.org/officeDocument/2006/customXml" ds:itemID="{1FF93993-7824-4D88-9F17-2CB41F53BD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1989</Characters>
  <Application>Microsoft Office Word</Application>
  <DocSecurity>0</DocSecurity>
  <Lines>52</Lines>
  <Paragraphs>29</Paragraphs>
  <ScaleCrop>false</ScaleCrop>
  <HeadingPairs>
    <vt:vector size="2" baseType="variant">
      <vt:variant>
        <vt:lpstr>Title</vt:lpstr>
      </vt:variant>
      <vt:variant>
        <vt:i4>1</vt:i4>
      </vt:variant>
    </vt:vector>
  </HeadingPairs>
  <TitlesOfParts>
    <vt:vector size="1" baseType="lpstr">
      <vt:lpstr/>
    </vt:vector>
  </TitlesOfParts>
  <Company>EPRC</Company>
  <LinksUpToDate>false</LinksUpToDate>
  <CharactersWithSpaces>2276</CharactersWithSpaces>
  <SharedDoc>false</SharedDoc>
  <HLinks>
    <vt:vector size="6" baseType="variant">
      <vt:variant>
        <vt:i4>4390992</vt:i4>
      </vt:variant>
      <vt:variant>
        <vt:i4>0</vt:i4>
      </vt:variant>
      <vt:variant>
        <vt:i4>0</vt:i4>
      </vt:variant>
      <vt:variant>
        <vt:i4>5</vt:i4>
      </vt:variant>
      <vt:variant>
        <vt:lpwstr>http://pdnchildrens.org/career-opportunities/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Barceleau</dc:creator>
  <cp:keywords/>
  <dc:description/>
  <cp:lastModifiedBy>Lynne Boutwell</cp:lastModifiedBy>
  <cp:revision>2</cp:revision>
  <cp:lastPrinted>2023-06-12T18:31:00Z</cp:lastPrinted>
  <dcterms:created xsi:type="dcterms:W3CDTF">2023-06-12T18:44:00Z</dcterms:created>
  <dcterms:modified xsi:type="dcterms:W3CDTF">2023-06-12T18:44:00Z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display_urn:schemas-microsoft-com:office:office#Editor">
    <vt:lpwstr>Lynne Boutwell</vt:lpwstr>
  </property>
  <property fmtid="{D5CDD505-2E9C-101B-9397-08002B2CF9AE}" pid="8" name="display_urn:schemas-microsoft-com:office:office#Author">
    <vt:lpwstr>Jaime Barceleau</vt:lpwstr>
  </property>
  <property fmtid="{D5CDD505-2E9C-101B-9397-08002B2CF9AE}" pid="9" name="ContentTypeId">
    <vt:lpwstr>0x0101001326231E144C954CB354B85747B28B95</vt:lpwstr>
  </property>
  <property fmtid="{D5CDD505-2E9C-101B-9397-08002B2CF9AE}" pid="10" name="MediaServiceImageTags">
    <vt:lpwstr/>
  </property>
</Properties>
</file>